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3EB8" w:rsidRDefault="006E3EB8">
      <w:r>
        <w:fldChar w:fldCharType="begin"/>
      </w:r>
      <w:r>
        <w:instrText xml:space="preserve"> LINK Excel.Sheet.12 "E:\\2023\\БЮДЖЕТ 2024\\Бюджет таблицы в Excel.xlsx" "Приложение 6!R7C2:R51C12" \a \f 4 \h  \* MERGEFORMAT </w:instrText>
      </w:r>
      <w:r>
        <w:fldChar w:fldCharType="separate"/>
      </w:r>
    </w:p>
    <w:tbl>
      <w:tblPr>
        <w:tblW w:w="15573" w:type="dxa"/>
        <w:tblInd w:w="360" w:type="dxa"/>
        <w:tblLook w:val="04A0" w:firstRow="1" w:lastRow="0" w:firstColumn="1" w:lastColumn="0" w:noHBand="0" w:noVBand="1"/>
      </w:tblPr>
      <w:tblGrid>
        <w:gridCol w:w="3491"/>
        <w:gridCol w:w="800"/>
        <w:gridCol w:w="801"/>
        <w:gridCol w:w="667"/>
        <w:gridCol w:w="1669"/>
        <w:gridCol w:w="1058"/>
        <w:gridCol w:w="942"/>
        <w:gridCol w:w="1357"/>
        <w:gridCol w:w="1596"/>
        <w:gridCol w:w="1596"/>
        <w:gridCol w:w="1596"/>
      </w:tblGrid>
      <w:tr w:rsidR="006E3EB8" w:rsidRPr="006E3EB8" w:rsidTr="006E3EB8">
        <w:trPr>
          <w:divId w:val="530724807"/>
          <w:trHeight w:val="1380"/>
        </w:trPr>
        <w:tc>
          <w:tcPr>
            <w:tcW w:w="15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 xml:space="preserve">Распределение ассигнований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>Дрязгинский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 xml:space="preserve"> сельсовет </w:t>
            </w:r>
            <w:proofErr w:type="spellStart"/>
            <w:r w:rsidRPr="006E3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>Усманского</w:t>
            </w:r>
            <w:proofErr w:type="spellEnd"/>
            <w:r w:rsidRPr="006E3E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3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>муниципального района по муниципальным программам</w:t>
            </w:r>
            <w:r w:rsidRPr="006E3E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3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>и непрограммным мероприятиям на 2024 год и на</w:t>
            </w:r>
            <w:r w:rsidRPr="006E3E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3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EBEDF0"/>
              </w:rPr>
              <w:t>плановый период 2025 и 2026 годов</w:t>
            </w:r>
          </w:p>
        </w:tc>
      </w:tr>
      <w:tr w:rsidR="006E3EB8" w:rsidRPr="006E3EB8" w:rsidTr="006E3EB8">
        <w:trPr>
          <w:divId w:val="530724807"/>
          <w:trHeight w:val="409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6E3EB8" w:rsidRPr="006E3EB8" w:rsidTr="006E3EB8">
        <w:trPr>
          <w:divId w:val="530724807"/>
          <w:trHeight w:val="612"/>
        </w:trPr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расхода 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</w:t>
            </w:r>
          </w:p>
        </w:tc>
      </w:tr>
      <w:tr w:rsidR="006E3EB8" w:rsidRPr="006E3EB8" w:rsidTr="006E3EB8">
        <w:trPr>
          <w:divId w:val="530724807"/>
          <w:trHeight w:val="769"/>
        </w:trPr>
        <w:tc>
          <w:tcPr>
            <w:tcW w:w="3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ПМп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3EB8" w:rsidRPr="006E3EB8" w:rsidTr="006E3EB8">
        <w:trPr>
          <w:divId w:val="530724807"/>
          <w:trHeight w:val="1418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«Повышение эффективности деятельности органов местного самоуправления сельского </w:t>
            </w:r>
            <w:proofErr w:type="gramStart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proofErr w:type="gramEnd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сельсовет»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4 366 396,19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4 600 467,00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4 600 467,00 </w:t>
            </w:r>
          </w:p>
        </w:tc>
      </w:tr>
      <w:tr w:rsidR="006E3EB8" w:rsidRPr="006E3EB8" w:rsidTr="006E3EB8">
        <w:trPr>
          <w:divId w:val="530724807"/>
          <w:trHeight w:val="1358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25 932 717,56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6 252 285,47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6 223 263,56 </w:t>
            </w:r>
          </w:p>
        </w:tc>
      </w:tr>
      <w:tr w:rsidR="006E3EB8" w:rsidRPr="006E3EB8" w:rsidTr="006E3EB8">
        <w:trPr>
          <w:divId w:val="530724807"/>
          <w:trHeight w:val="1058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социальной сферы в сельском поселения </w:t>
            </w:r>
            <w:proofErr w:type="spellStart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5 678 710,00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5 329 000,00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5 379 000,00 </w:t>
            </w:r>
          </w:p>
        </w:tc>
      </w:tr>
      <w:tr w:rsidR="006E3EB8" w:rsidRPr="006E3EB8" w:rsidTr="006E3EB8">
        <w:trPr>
          <w:divId w:val="530724807"/>
          <w:trHeight w:val="649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35 977 823,75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16 181 752,47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16 202 730,56 </w:t>
            </w:r>
          </w:p>
        </w:tc>
      </w:tr>
      <w:tr w:rsidR="006E3EB8" w:rsidRPr="006E3EB8" w:rsidTr="006E3EB8">
        <w:trPr>
          <w:divId w:val="530724807"/>
          <w:trHeight w:val="758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1 279 524,00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1 611 227,00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1 933 370,00 </w:t>
            </w:r>
          </w:p>
        </w:tc>
      </w:tr>
      <w:tr w:rsidR="006E3EB8" w:rsidRPr="006E3EB8" w:rsidTr="006E3EB8">
        <w:trPr>
          <w:divId w:val="530724807"/>
          <w:trHeight w:val="600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37 257 347,75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17 792 979,47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EB8" w:rsidRPr="006E3EB8" w:rsidRDefault="006E3EB8" w:rsidP="006E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18 136 100,56 </w:t>
            </w:r>
          </w:p>
        </w:tc>
      </w:tr>
    </w:tbl>
    <w:p w:rsidR="000D4311" w:rsidRDefault="006E3EB8">
      <w:r>
        <w:fldChar w:fldCharType="end"/>
      </w:r>
    </w:p>
    <w:sectPr w:rsidR="000D4311" w:rsidSect="006E3E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4"/>
    <w:rsid w:val="000D4311"/>
    <w:rsid w:val="004022C4"/>
    <w:rsid w:val="006E3EB8"/>
    <w:rsid w:val="00C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74635-C417-4ACD-9792-6160180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2</cp:revision>
  <dcterms:created xsi:type="dcterms:W3CDTF">2023-11-28T08:04:00Z</dcterms:created>
  <dcterms:modified xsi:type="dcterms:W3CDTF">2023-11-28T08:04:00Z</dcterms:modified>
</cp:coreProperties>
</file>